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Look w:val="04A0" w:firstRow="1" w:lastRow="0" w:firstColumn="1" w:lastColumn="0" w:noHBand="0" w:noVBand="1"/>
      </w:tblPr>
      <w:tblGrid>
        <w:gridCol w:w="10456"/>
      </w:tblGrid>
      <w:tr w:rsidR="00AF6A61" w:rsidRPr="00AF6A61" w14:paraId="3971AB46" w14:textId="77777777" w:rsidTr="00AF6A61">
        <w:tc>
          <w:tcPr>
            <w:tcW w:w="10456" w:type="dxa"/>
          </w:tcPr>
          <w:p w14:paraId="73E87F89" w14:textId="77777777" w:rsidR="00AF6A61" w:rsidRPr="00AF6A61" w:rsidRDefault="00AF6A61" w:rsidP="003B5916">
            <w:r w:rsidRPr="00AF6A61">
              <w:t>Safeguarding and Welfare Requirements: Child Protection</w:t>
            </w:r>
          </w:p>
        </w:tc>
      </w:tr>
      <w:tr w:rsidR="00AF6A61" w:rsidRPr="00AF6A61" w14:paraId="013126D1" w14:textId="77777777" w:rsidTr="00AF6A61">
        <w:tc>
          <w:tcPr>
            <w:tcW w:w="10456" w:type="dxa"/>
          </w:tcPr>
          <w:p w14:paraId="58C463AF" w14:textId="77777777" w:rsidR="00AF6A61" w:rsidRPr="00AF6A61" w:rsidRDefault="00AF6A61" w:rsidP="003B5916">
            <w:r w:rsidRPr="00AF6A61">
              <w:t>Providers must have and implement a policy and procedure to safeguard children</w:t>
            </w:r>
          </w:p>
        </w:tc>
      </w:tr>
    </w:tbl>
    <w:p w14:paraId="588885BB" w14:textId="7B53B1E1" w:rsidR="00D956CD" w:rsidRDefault="00D956CD" w:rsidP="0C78D356">
      <w:pPr>
        <w:jc w:val="center"/>
        <w:rPr>
          <w:b/>
          <w:bCs/>
          <w:sz w:val="24"/>
          <w:szCs w:val="24"/>
        </w:rPr>
      </w:pPr>
    </w:p>
    <w:p w14:paraId="04F39ABF" w14:textId="70E9E87A" w:rsidR="0097541A" w:rsidRDefault="00AF6A61" w:rsidP="00A259B5">
      <w:pPr>
        <w:rPr>
          <w:b/>
          <w:sz w:val="28"/>
          <w:szCs w:val="28"/>
        </w:rPr>
      </w:pPr>
      <w:r w:rsidRPr="00A259B5">
        <w:rPr>
          <w:b/>
          <w:sz w:val="28"/>
          <w:szCs w:val="28"/>
        </w:rPr>
        <w:t>Lockdown Policy and Procedure</w:t>
      </w:r>
    </w:p>
    <w:p w14:paraId="4793A73F" w14:textId="433C5B68" w:rsidR="00A259B5" w:rsidRDefault="00A259B5" w:rsidP="00A259B5">
      <w:pPr>
        <w:rPr>
          <w:sz w:val="24"/>
          <w:szCs w:val="24"/>
        </w:rPr>
      </w:pPr>
      <w:r>
        <w:rPr>
          <w:sz w:val="24"/>
          <w:szCs w:val="24"/>
        </w:rPr>
        <w:t>Go in, Stay in</w:t>
      </w:r>
    </w:p>
    <w:p w14:paraId="7D8B6B23" w14:textId="2B4AB640" w:rsidR="00A259B5" w:rsidRDefault="00A259B5" w:rsidP="00A259B5">
      <w:pPr>
        <w:rPr>
          <w:sz w:val="24"/>
          <w:szCs w:val="24"/>
        </w:rPr>
      </w:pPr>
      <w:r>
        <w:rPr>
          <w:sz w:val="24"/>
          <w:szCs w:val="24"/>
        </w:rPr>
        <w:t>Jack and Jill Pre-school recognises the potentially serious risks to children, staff and visitors in emergency or harmful situations.  A lockdown may take place where there is a perceived risk of threat to the pre-school, its staff, children, visitors or property. Where possible, the pre-school will act to ensure the safety of all personnel in the following situations:</w:t>
      </w:r>
    </w:p>
    <w:p w14:paraId="6C3E87E5" w14:textId="12C037BE" w:rsidR="00A259B5" w:rsidRDefault="00A259B5" w:rsidP="00A259B5">
      <w:pPr>
        <w:pStyle w:val="ListParagraph"/>
        <w:numPr>
          <w:ilvl w:val="0"/>
          <w:numId w:val="3"/>
        </w:numPr>
        <w:rPr>
          <w:sz w:val="24"/>
          <w:szCs w:val="24"/>
        </w:rPr>
      </w:pPr>
      <w:r>
        <w:rPr>
          <w:sz w:val="24"/>
          <w:szCs w:val="24"/>
        </w:rPr>
        <w:t>In the event that unauthorized person(s) considered dangerous, are on pre-school grounds</w:t>
      </w:r>
    </w:p>
    <w:p w14:paraId="732723C0" w14:textId="4F722C15" w:rsidR="00A259B5" w:rsidRDefault="000153B0" w:rsidP="00A259B5">
      <w:pPr>
        <w:pStyle w:val="ListParagraph"/>
        <w:numPr>
          <w:ilvl w:val="0"/>
          <w:numId w:val="3"/>
        </w:numPr>
        <w:rPr>
          <w:sz w:val="24"/>
          <w:szCs w:val="24"/>
        </w:rPr>
      </w:pPr>
      <w:r>
        <w:rPr>
          <w:sz w:val="24"/>
          <w:szCs w:val="24"/>
        </w:rPr>
        <w:t>In Instances included domestic breakdowns where estranged parties are attempting to abduct children.</w:t>
      </w:r>
    </w:p>
    <w:p w14:paraId="6A1206DB" w14:textId="5110F9D3" w:rsidR="000153B0" w:rsidRDefault="000153B0" w:rsidP="00A259B5">
      <w:pPr>
        <w:pStyle w:val="ListParagraph"/>
        <w:numPr>
          <w:ilvl w:val="0"/>
          <w:numId w:val="3"/>
        </w:numPr>
        <w:rPr>
          <w:sz w:val="24"/>
          <w:szCs w:val="24"/>
        </w:rPr>
      </w:pPr>
      <w:r>
        <w:rPr>
          <w:sz w:val="24"/>
          <w:szCs w:val="24"/>
        </w:rPr>
        <w:t>In Instances where personnel, students, volunteers</w:t>
      </w:r>
      <w:r w:rsidR="00A33E6D">
        <w:rPr>
          <w:sz w:val="24"/>
          <w:szCs w:val="24"/>
        </w:rPr>
        <w:t xml:space="preserve"> or staff from within the setting become a threat to the well-being of others.</w:t>
      </w:r>
    </w:p>
    <w:p w14:paraId="134CFFA1" w14:textId="0CFEBA13" w:rsidR="00A33E6D" w:rsidRDefault="00A33E6D" w:rsidP="00A259B5">
      <w:pPr>
        <w:pStyle w:val="ListParagraph"/>
        <w:numPr>
          <w:ilvl w:val="0"/>
          <w:numId w:val="3"/>
        </w:numPr>
        <w:rPr>
          <w:sz w:val="24"/>
          <w:szCs w:val="24"/>
        </w:rPr>
      </w:pPr>
      <w:r>
        <w:rPr>
          <w:sz w:val="24"/>
          <w:szCs w:val="24"/>
        </w:rPr>
        <w:t>In emergency situations within the environment of the setting where there is potential risk from spills or poisonous fumes.</w:t>
      </w:r>
    </w:p>
    <w:p w14:paraId="049E4507" w14:textId="10E3A5BA" w:rsidR="0097541A" w:rsidRDefault="00A33E6D" w:rsidP="00A33E6D">
      <w:pPr>
        <w:rPr>
          <w:b/>
          <w:sz w:val="24"/>
          <w:szCs w:val="24"/>
        </w:rPr>
      </w:pPr>
      <w:r w:rsidRPr="00A33E6D">
        <w:rPr>
          <w:b/>
          <w:sz w:val="24"/>
          <w:szCs w:val="24"/>
        </w:rPr>
        <w:t xml:space="preserve">A Lockdown will be initiated by a recognisable </w:t>
      </w:r>
      <w:r w:rsidR="008859C1">
        <w:rPr>
          <w:b/>
          <w:sz w:val="24"/>
          <w:szCs w:val="24"/>
        </w:rPr>
        <w:t>tune played on the internal system</w:t>
      </w:r>
      <w:r w:rsidRPr="00A33E6D">
        <w:rPr>
          <w:b/>
          <w:sz w:val="24"/>
          <w:szCs w:val="24"/>
        </w:rPr>
        <w:t>.</w:t>
      </w:r>
      <w:r w:rsidR="008859C1">
        <w:rPr>
          <w:b/>
          <w:sz w:val="24"/>
          <w:szCs w:val="24"/>
        </w:rPr>
        <w:t xml:space="preserve"> The beehive room and the main office have an alarm call button, which will initiate the lock down procedure with immediate effect. </w:t>
      </w:r>
      <w:r w:rsidRPr="00A33E6D">
        <w:rPr>
          <w:b/>
          <w:sz w:val="24"/>
          <w:szCs w:val="24"/>
        </w:rPr>
        <w:t xml:space="preserve"> Lockdown procedures will be practiced from time to time to ensure that staff and children are familiar with them.</w:t>
      </w:r>
    </w:p>
    <w:p w14:paraId="51A4E077" w14:textId="38BB7FB0" w:rsidR="00A33E6D" w:rsidRDefault="00A33E6D" w:rsidP="00A33E6D">
      <w:pPr>
        <w:tabs>
          <w:tab w:val="left" w:pos="3360"/>
        </w:tabs>
        <w:rPr>
          <w:b/>
          <w:sz w:val="24"/>
          <w:szCs w:val="24"/>
          <w:u w:val="single"/>
        </w:rPr>
      </w:pPr>
      <w:r w:rsidRPr="00A33E6D">
        <w:rPr>
          <w:b/>
          <w:sz w:val="24"/>
          <w:szCs w:val="24"/>
          <w:u w:val="single"/>
        </w:rPr>
        <w:t>Practices and Procedure</w:t>
      </w:r>
    </w:p>
    <w:p w14:paraId="0C1E519E" w14:textId="4197463C" w:rsidR="00A33E6D" w:rsidRDefault="0032429A" w:rsidP="00A33E6D">
      <w:pPr>
        <w:tabs>
          <w:tab w:val="left" w:pos="3360"/>
        </w:tabs>
        <w:rPr>
          <w:sz w:val="24"/>
          <w:szCs w:val="24"/>
        </w:rPr>
      </w:pPr>
      <w:r>
        <w:rPr>
          <w:sz w:val="24"/>
          <w:szCs w:val="24"/>
        </w:rPr>
        <w:t>Follow the CLOSE Procedure</w:t>
      </w:r>
    </w:p>
    <w:p w14:paraId="636E3F0A" w14:textId="6411908F" w:rsidR="0032429A" w:rsidRDefault="0032429A" w:rsidP="00A33E6D">
      <w:pPr>
        <w:tabs>
          <w:tab w:val="left" w:pos="3360"/>
        </w:tabs>
        <w:rPr>
          <w:sz w:val="24"/>
          <w:szCs w:val="24"/>
        </w:rPr>
      </w:pPr>
      <w:r>
        <w:rPr>
          <w:b/>
          <w:sz w:val="24"/>
          <w:szCs w:val="24"/>
        </w:rPr>
        <w:t>C</w:t>
      </w:r>
      <w:r>
        <w:rPr>
          <w:sz w:val="24"/>
          <w:szCs w:val="24"/>
        </w:rPr>
        <w:t>lose all windows and doors.</w:t>
      </w:r>
      <w:r w:rsidR="008859C1">
        <w:rPr>
          <w:sz w:val="24"/>
          <w:szCs w:val="24"/>
        </w:rPr>
        <w:t xml:space="preserve"> Close blinds where applicable</w:t>
      </w:r>
    </w:p>
    <w:p w14:paraId="3027C1B6" w14:textId="09707839" w:rsidR="0032429A" w:rsidRDefault="0032429A" w:rsidP="00A33E6D">
      <w:pPr>
        <w:tabs>
          <w:tab w:val="left" w:pos="3360"/>
        </w:tabs>
        <w:rPr>
          <w:sz w:val="24"/>
          <w:szCs w:val="24"/>
        </w:rPr>
      </w:pPr>
      <w:r>
        <w:rPr>
          <w:b/>
          <w:sz w:val="24"/>
          <w:szCs w:val="24"/>
        </w:rPr>
        <w:t>L</w:t>
      </w:r>
      <w:r>
        <w:rPr>
          <w:sz w:val="24"/>
          <w:szCs w:val="24"/>
        </w:rPr>
        <w:t>ock up.</w:t>
      </w:r>
    </w:p>
    <w:p w14:paraId="3AC0D24A" w14:textId="17B1C395" w:rsidR="0032429A" w:rsidRDefault="0032429A" w:rsidP="00A33E6D">
      <w:pPr>
        <w:tabs>
          <w:tab w:val="left" w:pos="3360"/>
        </w:tabs>
        <w:rPr>
          <w:sz w:val="24"/>
          <w:szCs w:val="24"/>
        </w:rPr>
      </w:pPr>
      <w:r>
        <w:rPr>
          <w:b/>
          <w:sz w:val="24"/>
          <w:szCs w:val="24"/>
        </w:rPr>
        <w:t>O</w:t>
      </w:r>
      <w:r>
        <w:rPr>
          <w:sz w:val="24"/>
          <w:szCs w:val="24"/>
        </w:rPr>
        <w:t>ut of sight and minimise movement.</w:t>
      </w:r>
    </w:p>
    <w:p w14:paraId="19A8F66F" w14:textId="5131A0A4" w:rsidR="0032429A" w:rsidRDefault="0032429A" w:rsidP="00A33E6D">
      <w:pPr>
        <w:tabs>
          <w:tab w:val="left" w:pos="3360"/>
        </w:tabs>
        <w:rPr>
          <w:sz w:val="24"/>
          <w:szCs w:val="24"/>
        </w:rPr>
      </w:pPr>
      <w:r>
        <w:rPr>
          <w:b/>
          <w:sz w:val="24"/>
          <w:szCs w:val="24"/>
        </w:rPr>
        <w:t>S</w:t>
      </w:r>
      <w:r>
        <w:rPr>
          <w:sz w:val="24"/>
          <w:szCs w:val="24"/>
        </w:rPr>
        <w:t>tay silent and avoid drawing attention.</w:t>
      </w:r>
    </w:p>
    <w:p w14:paraId="77EC9D39" w14:textId="65585028" w:rsidR="0032429A" w:rsidRDefault="0032429A" w:rsidP="00A33E6D">
      <w:pPr>
        <w:tabs>
          <w:tab w:val="left" w:pos="3360"/>
        </w:tabs>
        <w:rPr>
          <w:sz w:val="24"/>
          <w:szCs w:val="24"/>
        </w:rPr>
      </w:pPr>
      <w:r>
        <w:rPr>
          <w:b/>
          <w:sz w:val="24"/>
          <w:szCs w:val="24"/>
        </w:rPr>
        <w:t>E</w:t>
      </w:r>
      <w:r>
        <w:rPr>
          <w:sz w:val="24"/>
          <w:szCs w:val="24"/>
        </w:rPr>
        <w:t>ndure. Be aware that you may be in Lockdown for some time.</w:t>
      </w:r>
    </w:p>
    <w:p w14:paraId="0807ED78" w14:textId="332DCD64" w:rsidR="00B65B1D" w:rsidRDefault="00B65B1D" w:rsidP="00A33E6D">
      <w:pPr>
        <w:tabs>
          <w:tab w:val="left" w:pos="3360"/>
        </w:tabs>
        <w:rPr>
          <w:sz w:val="24"/>
          <w:szCs w:val="24"/>
        </w:rPr>
      </w:pPr>
    </w:p>
    <w:p w14:paraId="7F2D4306" w14:textId="06714B3F" w:rsidR="00B65B1D" w:rsidRDefault="00B65B1D" w:rsidP="00A33E6D">
      <w:pPr>
        <w:tabs>
          <w:tab w:val="left" w:pos="3360"/>
        </w:tabs>
        <w:rPr>
          <w:sz w:val="24"/>
          <w:szCs w:val="24"/>
        </w:rPr>
      </w:pPr>
    </w:p>
    <w:p w14:paraId="43607259" w14:textId="660F9E97" w:rsidR="00B65B1D" w:rsidRDefault="00B65B1D" w:rsidP="00A33E6D">
      <w:pPr>
        <w:tabs>
          <w:tab w:val="left" w:pos="3360"/>
        </w:tabs>
        <w:rPr>
          <w:sz w:val="24"/>
          <w:szCs w:val="24"/>
        </w:rPr>
      </w:pPr>
    </w:p>
    <w:p w14:paraId="22ACB631" w14:textId="77777777" w:rsidR="00D956CD" w:rsidRDefault="00D956CD" w:rsidP="00A33E6D">
      <w:pPr>
        <w:tabs>
          <w:tab w:val="left" w:pos="3360"/>
        </w:tabs>
        <w:rPr>
          <w:sz w:val="24"/>
          <w:szCs w:val="24"/>
        </w:rPr>
      </w:pPr>
    </w:p>
    <w:p w14:paraId="274EACAF" w14:textId="3E2EC0F1" w:rsidR="0032429A" w:rsidRDefault="0032429A" w:rsidP="00A33E6D">
      <w:pPr>
        <w:tabs>
          <w:tab w:val="left" w:pos="3360"/>
        </w:tabs>
        <w:rPr>
          <w:sz w:val="24"/>
          <w:szCs w:val="24"/>
        </w:rPr>
      </w:pPr>
      <w:r>
        <w:rPr>
          <w:sz w:val="24"/>
          <w:szCs w:val="24"/>
        </w:rPr>
        <w:t>The following steps provide guidelines for staff, students and visitors in an emergency situation:</w:t>
      </w:r>
    </w:p>
    <w:p w14:paraId="4181304E" w14:textId="553AD34A" w:rsidR="0032429A" w:rsidRDefault="0032429A" w:rsidP="0032429A">
      <w:pPr>
        <w:pStyle w:val="ListParagraph"/>
        <w:numPr>
          <w:ilvl w:val="0"/>
          <w:numId w:val="4"/>
        </w:numPr>
        <w:tabs>
          <w:tab w:val="left" w:pos="3360"/>
        </w:tabs>
        <w:rPr>
          <w:sz w:val="24"/>
          <w:szCs w:val="24"/>
        </w:rPr>
      </w:pPr>
      <w:r>
        <w:rPr>
          <w:sz w:val="24"/>
          <w:szCs w:val="24"/>
        </w:rPr>
        <w:t xml:space="preserve">On hearing the lock down signal, the Pre-school Manager and/or </w:t>
      </w:r>
      <w:r w:rsidR="00270CC0">
        <w:rPr>
          <w:sz w:val="24"/>
          <w:szCs w:val="24"/>
        </w:rPr>
        <w:t>room leaders</w:t>
      </w:r>
      <w:r>
        <w:rPr>
          <w:sz w:val="24"/>
          <w:szCs w:val="24"/>
        </w:rPr>
        <w:t xml:space="preserve"> will call for assistance using 999</w:t>
      </w:r>
    </w:p>
    <w:p w14:paraId="53951F17" w14:textId="2BA2E566" w:rsidR="0032429A" w:rsidRDefault="0032429A" w:rsidP="0032429A">
      <w:pPr>
        <w:pStyle w:val="ListParagraph"/>
        <w:numPr>
          <w:ilvl w:val="0"/>
          <w:numId w:val="4"/>
        </w:numPr>
        <w:tabs>
          <w:tab w:val="left" w:pos="3360"/>
        </w:tabs>
        <w:rPr>
          <w:sz w:val="24"/>
          <w:szCs w:val="24"/>
        </w:rPr>
      </w:pPr>
      <w:r>
        <w:rPr>
          <w:sz w:val="24"/>
          <w:szCs w:val="24"/>
        </w:rPr>
        <w:t xml:space="preserve">Staff </w:t>
      </w:r>
      <w:r w:rsidR="00B65B1D">
        <w:rPr>
          <w:sz w:val="24"/>
          <w:szCs w:val="24"/>
        </w:rPr>
        <w:t>will lock all internal doors and back door.</w:t>
      </w:r>
    </w:p>
    <w:p w14:paraId="23474D3A" w14:textId="4EDB7E67" w:rsidR="00B65B1D" w:rsidRDefault="008859C1" w:rsidP="0032429A">
      <w:pPr>
        <w:pStyle w:val="ListParagraph"/>
        <w:numPr>
          <w:ilvl w:val="0"/>
          <w:numId w:val="4"/>
        </w:numPr>
        <w:tabs>
          <w:tab w:val="left" w:pos="3360"/>
        </w:tabs>
        <w:rPr>
          <w:sz w:val="24"/>
          <w:szCs w:val="24"/>
        </w:rPr>
      </w:pPr>
      <w:r>
        <w:rPr>
          <w:sz w:val="24"/>
          <w:szCs w:val="24"/>
        </w:rPr>
        <w:t>The internal alarm will</w:t>
      </w:r>
      <w:r w:rsidR="00B65B1D">
        <w:rPr>
          <w:sz w:val="24"/>
          <w:szCs w:val="24"/>
        </w:rPr>
        <w:t xml:space="preserve"> signal lockdown procedures to take effect immediately.</w:t>
      </w:r>
    </w:p>
    <w:p w14:paraId="70CED5FB" w14:textId="0B0540B2" w:rsidR="00B65B1D" w:rsidRDefault="00B65B1D" w:rsidP="00B65B1D">
      <w:pPr>
        <w:tabs>
          <w:tab w:val="left" w:pos="3360"/>
        </w:tabs>
        <w:rPr>
          <w:sz w:val="24"/>
          <w:szCs w:val="24"/>
        </w:rPr>
      </w:pPr>
      <w:r>
        <w:rPr>
          <w:sz w:val="24"/>
          <w:szCs w:val="24"/>
        </w:rPr>
        <w:t>In the setting:</w:t>
      </w:r>
      <w:r w:rsidR="00FC0366">
        <w:rPr>
          <w:sz w:val="24"/>
          <w:szCs w:val="24"/>
        </w:rPr>
        <w:t xml:space="preserve"> </w:t>
      </w:r>
    </w:p>
    <w:p w14:paraId="638FAB87" w14:textId="12F42897" w:rsidR="00FC0366" w:rsidRDefault="00FC0366" w:rsidP="00B65B1D">
      <w:pPr>
        <w:tabs>
          <w:tab w:val="left" w:pos="3360"/>
        </w:tabs>
        <w:rPr>
          <w:sz w:val="24"/>
          <w:szCs w:val="24"/>
        </w:rPr>
      </w:pPr>
      <w:r>
        <w:rPr>
          <w:sz w:val="24"/>
          <w:szCs w:val="24"/>
        </w:rPr>
        <w:t>Upon hearing the Lockdown signal, these steps will be followed:</w:t>
      </w:r>
    </w:p>
    <w:p w14:paraId="3BC5EE3D" w14:textId="06E47DB7" w:rsidR="007708D9" w:rsidRPr="007708D9" w:rsidRDefault="007708D9" w:rsidP="00B65B1D">
      <w:pPr>
        <w:tabs>
          <w:tab w:val="left" w:pos="3360"/>
        </w:tabs>
        <w:rPr>
          <w:b/>
          <w:sz w:val="24"/>
          <w:szCs w:val="24"/>
        </w:rPr>
      </w:pPr>
      <w:r w:rsidRPr="007708D9">
        <w:rPr>
          <w:b/>
          <w:sz w:val="24"/>
          <w:szCs w:val="24"/>
        </w:rPr>
        <w:t>Beehive Room</w:t>
      </w:r>
    </w:p>
    <w:p w14:paraId="6A989882" w14:textId="0EBA8E6C" w:rsidR="00270CC0" w:rsidRDefault="00FC0366" w:rsidP="00FC0366">
      <w:pPr>
        <w:pStyle w:val="ListParagraph"/>
        <w:numPr>
          <w:ilvl w:val="0"/>
          <w:numId w:val="5"/>
        </w:numPr>
        <w:tabs>
          <w:tab w:val="left" w:pos="3360"/>
        </w:tabs>
        <w:rPr>
          <w:sz w:val="24"/>
          <w:szCs w:val="24"/>
        </w:rPr>
      </w:pPr>
      <w:r w:rsidRPr="00270CC0">
        <w:rPr>
          <w:sz w:val="24"/>
          <w:szCs w:val="24"/>
        </w:rPr>
        <w:t xml:space="preserve">Staff to ensure that all children are taken into the small bathroom inside the classroom, if anyone is outside call them in. </w:t>
      </w:r>
      <w:r w:rsidR="007708D9" w:rsidRPr="00270CC0">
        <w:rPr>
          <w:sz w:val="24"/>
          <w:szCs w:val="24"/>
        </w:rPr>
        <w:t xml:space="preserve"> </w:t>
      </w:r>
      <w:bookmarkStart w:id="0" w:name="_Hlk511995822"/>
      <w:r w:rsidRPr="00270CC0">
        <w:rPr>
          <w:sz w:val="24"/>
          <w:szCs w:val="24"/>
        </w:rPr>
        <w:t>Staff</w:t>
      </w:r>
      <w:r w:rsidR="00D956CD" w:rsidRPr="00270CC0">
        <w:rPr>
          <w:sz w:val="24"/>
          <w:szCs w:val="24"/>
        </w:rPr>
        <w:t xml:space="preserve"> are</w:t>
      </w:r>
      <w:r w:rsidRPr="00270CC0">
        <w:rPr>
          <w:sz w:val="24"/>
          <w:szCs w:val="24"/>
        </w:rPr>
        <w:t xml:space="preserve"> to secure all windows and door</w:t>
      </w:r>
      <w:r w:rsidR="007708D9" w:rsidRPr="00270CC0">
        <w:rPr>
          <w:sz w:val="24"/>
          <w:szCs w:val="24"/>
        </w:rPr>
        <w:t xml:space="preserve">s and to collect register and </w:t>
      </w:r>
      <w:r w:rsidR="00270CC0" w:rsidRPr="00270CC0">
        <w:rPr>
          <w:sz w:val="24"/>
          <w:szCs w:val="24"/>
        </w:rPr>
        <w:t xml:space="preserve">a mobile phone </w:t>
      </w:r>
      <w:bookmarkStart w:id="1" w:name="_Hlk511994965"/>
      <w:bookmarkEnd w:id="0"/>
      <w:r w:rsidR="00270CC0">
        <w:rPr>
          <w:sz w:val="24"/>
          <w:szCs w:val="24"/>
        </w:rPr>
        <w:t>ensuring its on silent</w:t>
      </w:r>
    </w:p>
    <w:p w14:paraId="7E853718" w14:textId="29843ADA" w:rsidR="00270CC0" w:rsidRDefault="00270CC0" w:rsidP="00FC0366">
      <w:pPr>
        <w:pStyle w:val="ListParagraph"/>
        <w:numPr>
          <w:ilvl w:val="0"/>
          <w:numId w:val="5"/>
        </w:numPr>
        <w:tabs>
          <w:tab w:val="left" w:pos="3360"/>
        </w:tabs>
        <w:rPr>
          <w:sz w:val="24"/>
          <w:szCs w:val="24"/>
        </w:rPr>
      </w:pPr>
      <w:r>
        <w:rPr>
          <w:sz w:val="24"/>
          <w:szCs w:val="24"/>
        </w:rPr>
        <w:t>Turn off Alexa</w:t>
      </w:r>
    </w:p>
    <w:p w14:paraId="1E692117" w14:textId="7D3EBAFE" w:rsidR="007708D9" w:rsidRPr="00270CC0" w:rsidRDefault="007708D9" w:rsidP="00FC0366">
      <w:pPr>
        <w:pStyle w:val="ListParagraph"/>
        <w:numPr>
          <w:ilvl w:val="0"/>
          <w:numId w:val="5"/>
        </w:numPr>
        <w:tabs>
          <w:tab w:val="left" w:pos="3360"/>
        </w:tabs>
        <w:rPr>
          <w:sz w:val="24"/>
          <w:szCs w:val="24"/>
        </w:rPr>
      </w:pPr>
      <w:r w:rsidRPr="00270CC0">
        <w:rPr>
          <w:sz w:val="24"/>
          <w:szCs w:val="24"/>
        </w:rPr>
        <w:t>Do a head count and take register immediately.</w:t>
      </w:r>
    </w:p>
    <w:p w14:paraId="09F396E8" w14:textId="2BAD22B3" w:rsidR="007708D9" w:rsidRDefault="007708D9" w:rsidP="00FC0366">
      <w:pPr>
        <w:pStyle w:val="ListParagraph"/>
        <w:numPr>
          <w:ilvl w:val="0"/>
          <w:numId w:val="5"/>
        </w:numPr>
        <w:tabs>
          <w:tab w:val="left" w:pos="3360"/>
        </w:tabs>
        <w:rPr>
          <w:sz w:val="24"/>
          <w:szCs w:val="24"/>
        </w:rPr>
      </w:pPr>
      <w:r>
        <w:rPr>
          <w:sz w:val="24"/>
          <w:szCs w:val="24"/>
        </w:rPr>
        <w:t>Supervise, ensuring everyone remains calm and sits as quietly as possible.</w:t>
      </w:r>
    </w:p>
    <w:p w14:paraId="2C1906F1" w14:textId="2B8BA130" w:rsidR="007708D9" w:rsidRDefault="007708D9" w:rsidP="00FC0366">
      <w:pPr>
        <w:pStyle w:val="ListParagraph"/>
        <w:numPr>
          <w:ilvl w:val="0"/>
          <w:numId w:val="5"/>
        </w:numPr>
        <w:tabs>
          <w:tab w:val="left" w:pos="3360"/>
        </w:tabs>
        <w:rPr>
          <w:sz w:val="24"/>
          <w:szCs w:val="24"/>
        </w:rPr>
      </w:pPr>
      <w:r>
        <w:rPr>
          <w:sz w:val="24"/>
          <w:szCs w:val="24"/>
        </w:rPr>
        <w:t>No one should be allowed out of the safe room during a lockdown procedure.</w:t>
      </w:r>
    </w:p>
    <w:p w14:paraId="26B386A1" w14:textId="4E0BCE0B" w:rsidR="007708D9" w:rsidRDefault="007708D9" w:rsidP="00FC0366">
      <w:pPr>
        <w:pStyle w:val="ListParagraph"/>
        <w:numPr>
          <w:ilvl w:val="0"/>
          <w:numId w:val="5"/>
        </w:numPr>
        <w:tabs>
          <w:tab w:val="left" w:pos="3360"/>
        </w:tabs>
        <w:rPr>
          <w:sz w:val="24"/>
          <w:szCs w:val="24"/>
        </w:rPr>
      </w:pPr>
      <w:r>
        <w:rPr>
          <w:sz w:val="24"/>
          <w:szCs w:val="24"/>
        </w:rPr>
        <w:t>Remain in lockdown until the police have given the all clear.</w:t>
      </w:r>
    </w:p>
    <w:bookmarkEnd w:id="1"/>
    <w:p w14:paraId="35EC5310" w14:textId="105E51DA" w:rsidR="007708D9" w:rsidRDefault="007708D9" w:rsidP="007708D9">
      <w:pPr>
        <w:tabs>
          <w:tab w:val="left" w:pos="3360"/>
        </w:tabs>
        <w:rPr>
          <w:b/>
          <w:sz w:val="24"/>
          <w:szCs w:val="24"/>
        </w:rPr>
      </w:pPr>
      <w:r w:rsidRPr="007708D9">
        <w:rPr>
          <w:b/>
          <w:sz w:val="24"/>
          <w:szCs w:val="24"/>
        </w:rPr>
        <w:t>Butterfly Room</w:t>
      </w:r>
    </w:p>
    <w:p w14:paraId="0D76C874" w14:textId="7E5DA790" w:rsidR="007708D9" w:rsidRDefault="007708D9" w:rsidP="007708D9">
      <w:pPr>
        <w:pStyle w:val="ListParagraph"/>
        <w:numPr>
          <w:ilvl w:val="0"/>
          <w:numId w:val="6"/>
        </w:numPr>
        <w:tabs>
          <w:tab w:val="left" w:pos="3360"/>
        </w:tabs>
        <w:rPr>
          <w:sz w:val="24"/>
          <w:szCs w:val="24"/>
        </w:rPr>
      </w:pPr>
      <w:bookmarkStart w:id="2" w:name="_Hlk511995600"/>
      <w:r>
        <w:rPr>
          <w:sz w:val="24"/>
          <w:szCs w:val="24"/>
        </w:rPr>
        <w:t>Staff t</w:t>
      </w:r>
      <w:bookmarkStart w:id="3" w:name="_Hlk511995673"/>
      <w:r>
        <w:rPr>
          <w:sz w:val="24"/>
          <w:szCs w:val="24"/>
        </w:rPr>
        <w:t xml:space="preserve">o ensure that all children are taken into the kitchen area inside the classroom, if anyone </w:t>
      </w:r>
      <w:r w:rsidR="006D161D">
        <w:rPr>
          <w:sz w:val="24"/>
          <w:szCs w:val="24"/>
        </w:rPr>
        <w:t>is outsid</w:t>
      </w:r>
      <w:r w:rsidR="007D1590">
        <w:rPr>
          <w:sz w:val="24"/>
          <w:szCs w:val="24"/>
        </w:rPr>
        <w:t xml:space="preserve">e </w:t>
      </w:r>
      <w:r w:rsidR="0097541A">
        <w:rPr>
          <w:sz w:val="24"/>
          <w:szCs w:val="24"/>
        </w:rPr>
        <w:t xml:space="preserve">call them in.  Staff </w:t>
      </w:r>
      <w:r w:rsidR="00D956CD">
        <w:rPr>
          <w:sz w:val="24"/>
          <w:szCs w:val="24"/>
        </w:rPr>
        <w:t xml:space="preserve">are </w:t>
      </w:r>
      <w:r w:rsidR="0097541A">
        <w:rPr>
          <w:sz w:val="24"/>
          <w:szCs w:val="24"/>
        </w:rPr>
        <w:t xml:space="preserve">to secure all windows and doors and to collect register and </w:t>
      </w:r>
      <w:r w:rsidR="00270CC0">
        <w:rPr>
          <w:sz w:val="24"/>
          <w:szCs w:val="24"/>
        </w:rPr>
        <w:t>a mobile phone ensuring its on silent</w:t>
      </w:r>
    </w:p>
    <w:p w14:paraId="742E9453" w14:textId="0E62DEE6" w:rsidR="00270CC0" w:rsidRDefault="00270CC0" w:rsidP="007708D9">
      <w:pPr>
        <w:pStyle w:val="ListParagraph"/>
        <w:numPr>
          <w:ilvl w:val="0"/>
          <w:numId w:val="6"/>
        </w:numPr>
        <w:tabs>
          <w:tab w:val="left" w:pos="3360"/>
        </w:tabs>
        <w:rPr>
          <w:sz w:val="24"/>
          <w:szCs w:val="24"/>
        </w:rPr>
      </w:pPr>
      <w:r>
        <w:rPr>
          <w:sz w:val="24"/>
          <w:szCs w:val="24"/>
        </w:rPr>
        <w:t>Turn off Alexa</w:t>
      </w:r>
    </w:p>
    <w:p w14:paraId="658DDFA5" w14:textId="77777777" w:rsidR="0097541A" w:rsidRDefault="0097541A" w:rsidP="0097541A">
      <w:pPr>
        <w:pStyle w:val="ListParagraph"/>
        <w:numPr>
          <w:ilvl w:val="0"/>
          <w:numId w:val="6"/>
        </w:numPr>
        <w:tabs>
          <w:tab w:val="left" w:pos="3360"/>
        </w:tabs>
        <w:rPr>
          <w:sz w:val="24"/>
          <w:szCs w:val="24"/>
        </w:rPr>
      </w:pPr>
      <w:bookmarkStart w:id="4" w:name="_Hlk511995779"/>
      <w:r>
        <w:rPr>
          <w:sz w:val="24"/>
          <w:szCs w:val="24"/>
        </w:rPr>
        <w:t>Do a head count and take register immediately.</w:t>
      </w:r>
    </w:p>
    <w:p w14:paraId="0EC9B581" w14:textId="77777777" w:rsidR="0097541A" w:rsidRDefault="0097541A" w:rsidP="0097541A">
      <w:pPr>
        <w:pStyle w:val="ListParagraph"/>
        <w:numPr>
          <w:ilvl w:val="0"/>
          <w:numId w:val="6"/>
        </w:numPr>
        <w:tabs>
          <w:tab w:val="left" w:pos="3360"/>
        </w:tabs>
        <w:rPr>
          <w:sz w:val="24"/>
          <w:szCs w:val="24"/>
        </w:rPr>
      </w:pPr>
      <w:r>
        <w:rPr>
          <w:sz w:val="24"/>
          <w:szCs w:val="24"/>
        </w:rPr>
        <w:t>Supervise, ensuring everyone remains calm and sits as quietly as possible.</w:t>
      </w:r>
    </w:p>
    <w:p w14:paraId="6B44D34D" w14:textId="77777777" w:rsidR="0097541A" w:rsidRDefault="0097541A" w:rsidP="0097541A">
      <w:pPr>
        <w:pStyle w:val="ListParagraph"/>
        <w:numPr>
          <w:ilvl w:val="0"/>
          <w:numId w:val="6"/>
        </w:numPr>
        <w:tabs>
          <w:tab w:val="left" w:pos="3360"/>
        </w:tabs>
        <w:rPr>
          <w:sz w:val="24"/>
          <w:szCs w:val="24"/>
        </w:rPr>
      </w:pPr>
      <w:r>
        <w:rPr>
          <w:sz w:val="24"/>
          <w:szCs w:val="24"/>
        </w:rPr>
        <w:t>No one should be allowed out of the safe room during a lockdown procedure.</w:t>
      </w:r>
    </w:p>
    <w:p w14:paraId="4A6B2F14" w14:textId="77777777" w:rsidR="0097541A" w:rsidRDefault="0097541A" w:rsidP="0097541A">
      <w:pPr>
        <w:pStyle w:val="ListParagraph"/>
        <w:numPr>
          <w:ilvl w:val="0"/>
          <w:numId w:val="6"/>
        </w:numPr>
        <w:tabs>
          <w:tab w:val="left" w:pos="3360"/>
        </w:tabs>
        <w:rPr>
          <w:sz w:val="24"/>
          <w:szCs w:val="24"/>
        </w:rPr>
      </w:pPr>
      <w:r>
        <w:rPr>
          <w:sz w:val="24"/>
          <w:szCs w:val="24"/>
        </w:rPr>
        <w:t>Remain in lockdown until the police have given the all clear.</w:t>
      </w:r>
    </w:p>
    <w:bookmarkEnd w:id="2"/>
    <w:bookmarkEnd w:id="3"/>
    <w:bookmarkEnd w:id="4"/>
    <w:p w14:paraId="24AEF03B" w14:textId="77777777" w:rsidR="00270CC0" w:rsidRDefault="00270CC0" w:rsidP="00270CC0">
      <w:pPr>
        <w:tabs>
          <w:tab w:val="left" w:pos="3360"/>
        </w:tabs>
        <w:rPr>
          <w:b/>
          <w:sz w:val="24"/>
          <w:szCs w:val="24"/>
        </w:rPr>
      </w:pPr>
    </w:p>
    <w:p w14:paraId="2A1D41E7" w14:textId="77777777" w:rsidR="00270CC0" w:rsidRDefault="00270CC0" w:rsidP="00270CC0">
      <w:pPr>
        <w:tabs>
          <w:tab w:val="left" w:pos="3360"/>
        </w:tabs>
        <w:rPr>
          <w:b/>
          <w:sz w:val="24"/>
          <w:szCs w:val="24"/>
        </w:rPr>
      </w:pPr>
    </w:p>
    <w:p w14:paraId="2E29FD9E" w14:textId="77777777" w:rsidR="00270CC0" w:rsidRDefault="00270CC0" w:rsidP="00270CC0">
      <w:pPr>
        <w:tabs>
          <w:tab w:val="left" w:pos="3360"/>
        </w:tabs>
        <w:rPr>
          <w:b/>
          <w:sz w:val="24"/>
          <w:szCs w:val="24"/>
        </w:rPr>
      </w:pPr>
    </w:p>
    <w:p w14:paraId="641D31BA" w14:textId="77777777" w:rsidR="00270CC0" w:rsidRDefault="00270CC0" w:rsidP="00270CC0">
      <w:pPr>
        <w:tabs>
          <w:tab w:val="left" w:pos="3360"/>
        </w:tabs>
        <w:rPr>
          <w:b/>
          <w:sz w:val="24"/>
          <w:szCs w:val="24"/>
        </w:rPr>
      </w:pPr>
    </w:p>
    <w:p w14:paraId="369D3C62" w14:textId="1BF36959" w:rsidR="00270CC0" w:rsidRDefault="00D956CD" w:rsidP="00270CC0">
      <w:pPr>
        <w:tabs>
          <w:tab w:val="left" w:pos="3360"/>
        </w:tabs>
        <w:rPr>
          <w:b/>
          <w:sz w:val="24"/>
          <w:szCs w:val="24"/>
        </w:rPr>
      </w:pPr>
      <w:r w:rsidRPr="00D956CD">
        <w:rPr>
          <w:b/>
          <w:sz w:val="24"/>
          <w:szCs w:val="24"/>
        </w:rPr>
        <w:t>Dragonflies Room</w:t>
      </w:r>
      <w:r w:rsidR="00043BDA">
        <w:rPr>
          <w:b/>
          <w:sz w:val="24"/>
          <w:szCs w:val="24"/>
        </w:rPr>
        <w:t xml:space="preserve"> </w:t>
      </w:r>
    </w:p>
    <w:p w14:paraId="10BD6C21" w14:textId="3B00FF7C" w:rsidR="00D956CD" w:rsidRDefault="00D956CD" w:rsidP="00270CC0">
      <w:pPr>
        <w:tabs>
          <w:tab w:val="left" w:pos="3360"/>
        </w:tabs>
        <w:rPr>
          <w:sz w:val="24"/>
          <w:szCs w:val="24"/>
        </w:rPr>
      </w:pPr>
      <w:r>
        <w:rPr>
          <w:sz w:val="24"/>
          <w:szCs w:val="24"/>
        </w:rPr>
        <w:lastRenderedPageBreak/>
        <w:t>Staff to ensure that all children are taken into the adjoining kitchen, if anyone is outside call them in.</w:t>
      </w:r>
      <w:r w:rsidRPr="00D956CD">
        <w:rPr>
          <w:sz w:val="24"/>
          <w:szCs w:val="24"/>
        </w:rPr>
        <w:t xml:space="preserve"> Staff </w:t>
      </w:r>
      <w:r>
        <w:rPr>
          <w:sz w:val="24"/>
          <w:szCs w:val="24"/>
        </w:rPr>
        <w:t xml:space="preserve">are </w:t>
      </w:r>
      <w:r w:rsidRPr="00D956CD">
        <w:rPr>
          <w:sz w:val="24"/>
          <w:szCs w:val="24"/>
        </w:rPr>
        <w:t xml:space="preserve">to secure all windows and doors and to collect register and </w:t>
      </w:r>
      <w:r w:rsidR="00270CC0">
        <w:rPr>
          <w:sz w:val="24"/>
          <w:szCs w:val="24"/>
        </w:rPr>
        <w:t>a mobile phone</w:t>
      </w:r>
    </w:p>
    <w:p w14:paraId="52182B6E" w14:textId="31D3C684" w:rsidR="00270CC0" w:rsidRDefault="00270CC0" w:rsidP="00270CC0">
      <w:pPr>
        <w:pStyle w:val="ListParagraph"/>
        <w:numPr>
          <w:ilvl w:val="0"/>
          <w:numId w:val="7"/>
        </w:numPr>
        <w:tabs>
          <w:tab w:val="left" w:pos="3360"/>
        </w:tabs>
        <w:rPr>
          <w:sz w:val="24"/>
          <w:szCs w:val="24"/>
        </w:rPr>
      </w:pPr>
      <w:r>
        <w:rPr>
          <w:sz w:val="24"/>
          <w:szCs w:val="24"/>
        </w:rPr>
        <w:t>Staff to ensure that all children are taken into the kitchen area inside the classroom, if anyone is outside call them in.  Staff are to secure all windows and doors and to collect register and a mobile phone ensuring its on silent</w:t>
      </w:r>
    </w:p>
    <w:p w14:paraId="3609E11C" w14:textId="50D28B92" w:rsidR="00D956CD" w:rsidRDefault="00D956CD" w:rsidP="00D956CD">
      <w:pPr>
        <w:pStyle w:val="ListParagraph"/>
        <w:numPr>
          <w:ilvl w:val="0"/>
          <w:numId w:val="7"/>
        </w:numPr>
        <w:tabs>
          <w:tab w:val="left" w:pos="3360"/>
        </w:tabs>
        <w:rPr>
          <w:sz w:val="24"/>
          <w:szCs w:val="24"/>
        </w:rPr>
      </w:pPr>
      <w:r w:rsidRPr="00D956CD">
        <w:rPr>
          <w:sz w:val="24"/>
          <w:szCs w:val="24"/>
        </w:rPr>
        <w:t>Do a head count and take register immediately.</w:t>
      </w:r>
    </w:p>
    <w:p w14:paraId="384139BB" w14:textId="772C1300" w:rsidR="00270CC0" w:rsidRPr="00D956CD" w:rsidRDefault="00270CC0" w:rsidP="00D956CD">
      <w:pPr>
        <w:pStyle w:val="ListParagraph"/>
        <w:numPr>
          <w:ilvl w:val="0"/>
          <w:numId w:val="7"/>
        </w:numPr>
        <w:tabs>
          <w:tab w:val="left" w:pos="3360"/>
        </w:tabs>
        <w:rPr>
          <w:sz w:val="24"/>
          <w:szCs w:val="24"/>
        </w:rPr>
      </w:pPr>
      <w:r>
        <w:rPr>
          <w:sz w:val="24"/>
          <w:szCs w:val="24"/>
        </w:rPr>
        <w:t>Turn off Alexa</w:t>
      </w:r>
    </w:p>
    <w:p w14:paraId="340DB3BB" w14:textId="77777777" w:rsidR="00D956CD" w:rsidRPr="00D956CD" w:rsidRDefault="00D956CD" w:rsidP="00D956CD">
      <w:pPr>
        <w:pStyle w:val="ListParagraph"/>
        <w:numPr>
          <w:ilvl w:val="0"/>
          <w:numId w:val="7"/>
        </w:numPr>
        <w:rPr>
          <w:sz w:val="24"/>
          <w:szCs w:val="24"/>
        </w:rPr>
      </w:pPr>
      <w:r w:rsidRPr="00D956CD">
        <w:rPr>
          <w:sz w:val="24"/>
          <w:szCs w:val="24"/>
        </w:rPr>
        <w:t>Supervise, ensuring everyone remains calm and sits as quietly as possible.</w:t>
      </w:r>
    </w:p>
    <w:p w14:paraId="0CB4EE7E" w14:textId="77777777" w:rsidR="00D956CD" w:rsidRPr="00D956CD" w:rsidRDefault="00D956CD" w:rsidP="00D956CD">
      <w:pPr>
        <w:pStyle w:val="ListParagraph"/>
        <w:numPr>
          <w:ilvl w:val="0"/>
          <w:numId w:val="7"/>
        </w:numPr>
        <w:rPr>
          <w:sz w:val="24"/>
          <w:szCs w:val="24"/>
        </w:rPr>
      </w:pPr>
      <w:r w:rsidRPr="00D956CD">
        <w:rPr>
          <w:sz w:val="24"/>
          <w:szCs w:val="24"/>
        </w:rPr>
        <w:t>No one should be allowed out of the safe room during a lockdown procedure.</w:t>
      </w:r>
    </w:p>
    <w:p w14:paraId="142E1E49" w14:textId="4F09A7D4" w:rsidR="00D956CD" w:rsidRDefault="00D956CD" w:rsidP="00D956CD">
      <w:pPr>
        <w:pStyle w:val="ListParagraph"/>
        <w:numPr>
          <w:ilvl w:val="0"/>
          <w:numId w:val="7"/>
        </w:numPr>
        <w:rPr>
          <w:sz w:val="24"/>
          <w:szCs w:val="24"/>
        </w:rPr>
      </w:pPr>
      <w:r w:rsidRPr="00D956CD">
        <w:rPr>
          <w:sz w:val="24"/>
          <w:szCs w:val="24"/>
        </w:rPr>
        <w:t>Remain in lockdown until the police have given the all clear.</w:t>
      </w:r>
    </w:p>
    <w:p w14:paraId="40784223" w14:textId="77777777" w:rsidR="00270CC0" w:rsidRPr="00270CC0" w:rsidRDefault="00270CC0" w:rsidP="00270CC0">
      <w:pPr>
        <w:rPr>
          <w:sz w:val="24"/>
          <w:szCs w:val="24"/>
        </w:rPr>
      </w:pPr>
    </w:p>
    <w:p w14:paraId="404A7E2E" w14:textId="3BB032D2" w:rsidR="00270CC0" w:rsidRPr="00270CC0" w:rsidRDefault="00270CC0" w:rsidP="00270CC0">
      <w:pPr>
        <w:tabs>
          <w:tab w:val="left" w:pos="3360"/>
        </w:tabs>
        <w:rPr>
          <w:b/>
          <w:sz w:val="24"/>
          <w:szCs w:val="24"/>
        </w:rPr>
      </w:pPr>
      <w:r w:rsidRPr="00270CC0">
        <w:rPr>
          <w:b/>
          <w:sz w:val="24"/>
          <w:szCs w:val="24"/>
        </w:rPr>
        <w:t>Office Staff</w:t>
      </w:r>
    </w:p>
    <w:p w14:paraId="42FF5B21" w14:textId="26BB32A6" w:rsidR="00D956CD" w:rsidRPr="00270CC0" w:rsidRDefault="00270CC0" w:rsidP="00D956CD">
      <w:pPr>
        <w:pStyle w:val="ListParagraph"/>
        <w:numPr>
          <w:ilvl w:val="0"/>
          <w:numId w:val="8"/>
        </w:numPr>
        <w:tabs>
          <w:tab w:val="left" w:pos="3360"/>
        </w:tabs>
        <w:rPr>
          <w:sz w:val="24"/>
          <w:szCs w:val="24"/>
        </w:rPr>
      </w:pPr>
      <w:r w:rsidRPr="00270CC0">
        <w:rPr>
          <w:bCs/>
          <w:sz w:val="24"/>
          <w:szCs w:val="24"/>
        </w:rPr>
        <w:t>Staff are to hid</w:t>
      </w:r>
      <w:r w:rsidR="001C6A03">
        <w:rPr>
          <w:bCs/>
          <w:sz w:val="24"/>
          <w:szCs w:val="24"/>
        </w:rPr>
        <w:t>e</w:t>
      </w:r>
      <w:r w:rsidRPr="00270CC0">
        <w:rPr>
          <w:bCs/>
          <w:sz w:val="24"/>
          <w:szCs w:val="24"/>
        </w:rPr>
        <w:t xml:space="preserve"> under their desk ensuring all doors are locked and the blinds are closed.</w:t>
      </w:r>
    </w:p>
    <w:p w14:paraId="06576AC4" w14:textId="38F851BD" w:rsidR="00270CC0" w:rsidRPr="001C6A03" w:rsidRDefault="00270CC0" w:rsidP="00D956CD">
      <w:pPr>
        <w:pStyle w:val="ListParagraph"/>
        <w:numPr>
          <w:ilvl w:val="0"/>
          <w:numId w:val="8"/>
        </w:numPr>
        <w:tabs>
          <w:tab w:val="left" w:pos="3360"/>
        </w:tabs>
        <w:rPr>
          <w:sz w:val="24"/>
          <w:szCs w:val="24"/>
        </w:rPr>
      </w:pPr>
      <w:r>
        <w:rPr>
          <w:bCs/>
          <w:sz w:val="24"/>
          <w:szCs w:val="24"/>
        </w:rPr>
        <w:t>Turn off Alexa</w:t>
      </w:r>
    </w:p>
    <w:p w14:paraId="29649574" w14:textId="481883D1" w:rsidR="001C6A03" w:rsidRDefault="001C6A03" w:rsidP="001C6A03">
      <w:pPr>
        <w:tabs>
          <w:tab w:val="left" w:pos="3360"/>
        </w:tabs>
        <w:rPr>
          <w:b/>
          <w:bCs/>
          <w:sz w:val="24"/>
          <w:szCs w:val="24"/>
        </w:rPr>
      </w:pPr>
      <w:r w:rsidRPr="001C6A03">
        <w:rPr>
          <w:b/>
          <w:bCs/>
          <w:sz w:val="24"/>
          <w:szCs w:val="24"/>
        </w:rPr>
        <w:t>Toilets</w:t>
      </w:r>
    </w:p>
    <w:p w14:paraId="6F85C05D" w14:textId="7DB7AB9D" w:rsidR="001C6A03" w:rsidRDefault="001C6A03" w:rsidP="001C6A03">
      <w:pPr>
        <w:pStyle w:val="ListParagraph"/>
        <w:numPr>
          <w:ilvl w:val="0"/>
          <w:numId w:val="9"/>
        </w:numPr>
        <w:tabs>
          <w:tab w:val="left" w:pos="3360"/>
        </w:tabs>
        <w:rPr>
          <w:sz w:val="24"/>
          <w:szCs w:val="24"/>
        </w:rPr>
      </w:pPr>
      <w:r w:rsidRPr="001C6A03">
        <w:rPr>
          <w:sz w:val="24"/>
          <w:szCs w:val="24"/>
        </w:rPr>
        <w:t>If you are in the staff toilet or children’s toilet, please lock the doors and stay hidden until a member of staff comes to see you and or the police.</w:t>
      </w:r>
    </w:p>
    <w:p w14:paraId="1B633885" w14:textId="4094A13E" w:rsidR="001C6A03" w:rsidRPr="001C6A03" w:rsidRDefault="001C6A03" w:rsidP="001C6A03">
      <w:pPr>
        <w:tabs>
          <w:tab w:val="left" w:pos="3360"/>
        </w:tabs>
        <w:rPr>
          <w:b/>
          <w:bCs/>
          <w:sz w:val="24"/>
          <w:szCs w:val="24"/>
        </w:rPr>
      </w:pPr>
      <w:r w:rsidRPr="001C6A03">
        <w:rPr>
          <w:b/>
          <w:bCs/>
          <w:sz w:val="24"/>
          <w:szCs w:val="24"/>
        </w:rPr>
        <w:t xml:space="preserve">Staff room </w:t>
      </w:r>
    </w:p>
    <w:p w14:paraId="20FAA3B0" w14:textId="61C21BEE" w:rsidR="001C6A03" w:rsidRPr="001C6A03" w:rsidRDefault="001C6A03" w:rsidP="001C6A03">
      <w:pPr>
        <w:pStyle w:val="ListParagraph"/>
        <w:numPr>
          <w:ilvl w:val="0"/>
          <w:numId w:val="9"/>
        </w:numPr>
        <w:tabs>
          <w:tab w:val="left" w:pos="3360"/>
        </w:tabs>
        <w:rPr>
          <w:sz w:val="24"/>
          <w:szCs w:val="24"/>
        </w:rPr>
      </w:pPr>
      <w:r>
        <w:rPr>
          <w:sz w:val="24"/>
          <w:szCs w:val="24"/>
        </w:rPr>
        <w:t>Please lock the door, close the blind and windows and stay out of site until a member of staff comes to see you or the police.</w:t>
      </w:r>
    </w:p>
    <w:p w14:paraId="43815B16" w14:textId="77777777" w:rsidR="00D956CD" w:rsidRDefault="00D956CD" w:rsidP="0097541A">
      <w:pPr>
        <w:tabs>
          <w:tab w:val="left" w:pos="3360"/>
        </w:tabs>
        <w:rPr>
          <w:sz w:val="24"/>
          <w:szCs w:val="24"/>
        </w:rPr>
      </w:pPr>
    </w:p>
    <w:p w14:paraId="57A2D680" w14:textId="38377B48" w:rsidR="0097541A" w:rsidRDefault="0097541A" w:rsidP="0097541A">
      <w:pPr>
        <w:tabs>
          <w:tab w:val="left" w:pos="3360"/>
        </w:tabs>
        <w:rPr>
          <w:sz w:val="24"/>
          <w:szCs w:val="24"/>
          <w:u w:val="single"/>
        </w:rPr>
      </w:pPr>
      <w:r>
        <w:rPr>
          <w:sz w:val="24"/>
          <w:szCs w:val="24"/>
        </w:rPr>
        <w:t>This policy was adopted at a meeting of</w:t>
      </w:r>
      <w:r>
        <w:rPr>
          <w:sz w:val="24"/>
          <w:szCs w:val="24"/>
        </w:rPr>
        <w:tab/>
      </w:r>
      <w:r>
        <w:rPr>
          <w:sz w:val="24"/>
          <w:szCs w:val="24"/>
        </w:rPr>
        <w:tab/>
      </w:r>
      <w:r>
        <w:rPr>
          <w:sz w:val="24"/>
          <w:szCs w:val="24"/>
          <w:u w:val="single"/>
        </w:rPr>
        <w:t>Jack and Jill Pre-school_____</w:t>
      </w:r>
    </w:p>
    <w:p w14:paraId="509EC62D" w14:textId="764DAFF7" w:rsidR="0097541A" w:rsidRDefault="0C78D356" w:rsidP="0097541A">
      <w:pPr>
        <w:tabs>
          <w:tab w:val="left" w:pos="3360"/>
        </w:tabs>
        <w:rPr>
          <w:sz w:val="24"/>
          <w:szCs w:val="24"/>
          <w:u w:val="single"/>
        </w:rPr>
      </w:pPr>
      <w:r w:rsidRPr="0C78D356">
        <w:rPr>
          <w:sz w:val="24"/>
          <w:szCs w:val="24"/>
        </w:rPr>
        <w:t>Held on</w:t>
      </w:r>
      <w:r w:rsidR="0097541A">
        <w:tab/>
      </w:r>
      <w:r w:rsidR="0097541A">
        <w:tab/>
      </w:r>
      <w:r w:rsidR="0097541A">
        <w:tab/>
      </w:r>
      <w:r w:rsidR="0097541A">
        <w:tab/>
      </w:r>
      <w:r w:rsidRPr="0C78D356">
        <w:rPr>
          <w:sz w:val="24"/>
          <w:szCs w:val="24"/>
          <w:u w:val="single"/>
        </w:rPr>
        <w:t>August 202</w:t>
      </w:r>
      <w:r w:rsidR="00217655">
        <w:rPr>
          <w:sz w:val="24"/>
          <w:szCs w:val="24"/>
          <w:u w:val="single"/>
        </w:rPr>
        <w:t>3</w:t>
      </w:r>
      <w:r w:rsidRPr="0C78D356">
        <w:rPr>
          <w:sz w:val="24"/>
          <w:szCs w:val="24"/>
          <w:u w:val="single"/>
        </w:rPr>
        <w:t>_____________</w:t>
      </w:r>
    </w:p>
    <w:p w14:paraId="4DEF3C81" w14:textId="374CBD28" w:rsidR="0097541A" w:rsidRDefault="0C78D356" w:rsidP="0097541A">
      <w:pPr>
        <w:tabs>
          <w:tab w:val="left" w:pos="3360"/>
        </w:tabs>
        <w:rPr>
          <w:sz w:val="24"/>
          <w:szCs w:val="24"/>
          <w:u w:val="single"/>
        </w:rPr>
      </w:pPr>
      <w:r w:rsidRPr="0C78D356">
        <w:rPr>
          <w:sz w:val="24"/>
          <w:szCs w:val="24"/>
        </w:rPr>
        <w:t>Date to be reviewed</w:t>
      </w:r>
      <w:r w:rsidR="0097541A">
        <w:tab/>
      </w:r>
      <w:r w:rsidR="0097541A">
        <w:tab/>
      </w:r>
      <w:r w:rsidR="0097541A">
        <w:tab/>
      </w:r>
      <w:r w:rsidR="0097541A">
        <w:tab/>
      </w:r>
      <w:r w:rsidRPr="0C78D356">
        <w:rPr>
          <w:sz w:val="24"/>
          <w:szCs w:val="24"/>
          <w:u w:val="single"/>
        </w:rPr>
        <w:t>August 202</w:t>
      </w:r>
      <w:r w:rsidR="00217655">
        <w:rPr>
          <w:sz w:val="24"/>
          <w:szCs w:val="24"/>
          <w:u w:val="single"/>
        </w:rPr>
        <w:t>4</w:t>
      </w:r>
    </w:p>
    <w:p w14:paraId="3FB2E92A" w14:textId="22D9F396" w:rsidR="0097541A" w:rsidRDefault="0097541A" w:rsidP="0097541A">
      <w:pPr>
        <w:tabs>
          <w:tab w:val="left" w:pos="3360"/>
        </w:tabs>
        <w:rPr>
          <w:sz w:val="24"/>
          <w:szCs w:val="24"/>
        </w:rPr>
      </w:pPr>
      <w:r>
        <w:rPr>
          <w:sz w:val="24"/>
          <w:szCs w:val="24"/>
        </w:rPr>
        <w:t>Signed on behalf of the board of trustees</w:t>
      </w:r>
      <w:r>
        <w:rPr>
          <w:sz w:val="24"/>
          <w:szCs w:val="24"/>
        </w:rPr>
        <w:tab/>
      </w:r>
      <w:r>
        <w:rPr>
          <w:sz w:val="24"/>
          <w:szCs w:val="24"/>
        </w:rPr>
        <w:tab/>
        <w:t>________________________</w:t>
      </w:r>
    </w:p>
    <w:p w14:paraId="1E6286F4" w14:textId="7EB6F3EC" w:rsidR="0097541A" w:rsidRDefault="0097541A" w:rsidP="0097541A">
      <w:pPr>
        <w:tabs>
          <w:tab w:val="left" w:pos="3360"/>
        </w:tabs>
        <w:rPr>
          <w:sz w:val="24"/>
          <w:szCs w:val="24"/>
        </w:rPr>
      </w:pPr>
      <w:r>
        <w:rPr>
          <w:sz w:val="24"/>
          <w:szCs w:val="24"/>
        </w:rPr>
        <w:t>Name of signatory</w:t>
      </w:r>
      <w:r>
        <w:rPr>
          <w:sz w:val="24"/>
          <w:szCs w:val="24"/>
        </w:rPr>
        <w:tab/>
      </w:r>
      <w:r>
        <w:rPr>
          <w:sz w:val="24"/>
          <w:szCs w:val="24"/>
        </w:rPr>
        <w:tab/>
      </w:r>
      <w:r>
        <w:rPr>
          <w:sz w:val="24"/>
          <w:szCs w:val="24"/>
        </w:rPr>
        <w:tab/>
      </w:r>
      <w:r>
        <w:rPr>
          <w:sz w:val="24"/>
          <w:szCs w:val="24"/>
        </w:rPr>
        <w:tab/>
        <w:t>________________________</w:t>
      </w:r>
    </w:p>
    <w:p w14:paraId="4BB89E6B" w14:textId="5E7E93AB" w:rsidR="0097541A" w:rsidRPr="0097541A" w:rsidRDefault="0097541A" w:rsidP="0097541A">
      <w:pPr>
        <w:tabs>
          <w:tab w:val="left" w:pos="3360"/>
        </w:tabs>
        <w:rPr>
          <w:sz w:val="24"/>
          <w:szCs w:val="24"/>
        </w:rPr>
      </w:pPr>
      <w:r>
        <w:rPr>
          <w:sz w:val="24"/>
          <w:szCs w:val="24"/>
        </w:rPr>
        <w:t xml:space="preserve">Role of signatory </w:t>
      </w:r>
    </w:p>
    <w:sectPr w:rsidR="0097541A" w:rsidRPr="0097541A" w:rsidSect="004E7277">
      <w:headerReference w:type="default" r:id="rId7"/>
      <w:footerReference w:type="default" r:id="rId8"/>
      <w:pgSz w:w="11906" w:h="16838"/>
      <w:pgMar w:top="720" w:right="720" w:bottom="720" w:left="72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F656" w14:textId="77777777" w:rsidR="009D08A6" w:rsidRDefault="009D08A6" w:rsidP="00177951">
      <w:pPr>
        <w:spacing w:after="0" w:line="240" w:lineRule="auto"/>
      </w:pPr>
      <w:r>
        <w:separator/>
      </w:r>
    </w:p>
  </w:endnote>
  <w:endnote w:type="continuationSeparator" w:id="0">
    <w:p w14:paraId="6C3426A1" w14:textId="77777777" w:rsidR="009D08A6" w:rsidRDefault="009D08A6" w:rsidP="0017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5789" w14:textId="09E160C6" w:rsidR="00A34F7F" w:rsidRPr="00BB72E2" w:rsidRDefault="00A34F7F" w:rsidP="00A34F7F">
    <w:pPr>
      <w:pStyle w:val="Footer"/>
      <w:jc w:val="both"/>
      <w:rPr>
        <w:color w:val="7030A0"/>
      </w:rPr>
    </w:pPr>
    <w:r w:rsidRPr="00BB72E2">
      <w:rPr>
        <w:color w:val="7030A0"/>
      </w:rPr>
      <w:t>Jack &amp; Jill Pre-School</w:t>
    </w:r>
  </w:p>
  <w:p w14:paraId="40991CDC" w14:textId="259D4118" w:rsidR="00A34F7F" w:rsidRPr="00BB72E2" w:rsidRDefault="00A34F7F" w:rsidP="00A34F7F">
    <w:pPr>
      <w:pStyle w:val="Footer"/>
      <w:jc w:val="both"/>
      <w:rPr>
        <w:color w:val="7030A0"/>
      </w:rPr>
    </w:pPr>
    <w:r w:rsidRPr="00BB72E2">
      <w:rPr>
        <w:color w:val="7030A0"/>
      </w:rPr>
      <w:t>Queens Avenue</w:t>
    </w:r>
  </w:p>
  <w:p w14:paraId="1CD703CC" w14:textId="0D1F93CD" w:rsidR="00A34F7F" w:rsidRPr="00BB72E2" w:rsidRDefault="00A34F7F" w:rsidP="00A34F7F">
    <w:pPr>
      <w:pStyle w:val="Footer"/>
      <w:jc w:val="both"/>
      <w:rPr>
        <w:color w:val="7030A0"/>
      </w:rPr>
    </w:pPr>
    <w:r w:rsidRPr="00BB72E2">
      <w:rPr>
        <w:color w:val="7030A0"/>
      </w:rPr>
      <w:t>Bicester</w:t>
    </w:r>
  </w:p>
  <w:p w14:paraId="4C70CD0F" w14:textId="70FCFEB0" w:rsidR="00A34F7F" w:rsidRPr="00BB72E2" w:rsidRDefault="00A34F7F" w:rsidP="00A34F7F">
    <w:pPr>
      <w:pStyle w:val="Footer"/>
      <w:jc w:val="both"/>
      <w:rPr>
        <w:color w:val="7030A0"/>
      </w:rPr>
    </w:pPr>
    <w:r w:rsidRPr="00BB72E2">
      <w:rPr>
        <w:color w:val="7030A0"/>
      </w:rPr>
      <w:t>OX26 2NR Tel 01869 356000</w:t>
    </w:r>
  </w:p>
  <w:p w14:paraId="34C39009" w14:textId="77777777" w:rsidR="00A34F7F" w:rsidRPr="00BB72E2" w:rsidRDefault="00A34F7F" w:rsidP="00A34F7F">
    <w:pPr>
      <w:pStyle w:val="Footer"/>
      <w:jc w:val="both"/>
      <w:rPr>
        <w:color w:val="7030A0"/>
      </w:rPr>
    </w:pPr>
  </w:p>
  <w:p w14:paraId="03F8F47D" w14:textId="7979B063" w:rsidR="00A34F7F" w:rsidRPr="00BB72E2" w:rsidRDefault="00A34F7F" w:rsidP="00A34F7F">
    <w:pPr>
      <w:pStyle w:val="Footer"/>
      <w:jc w:val="both"/>
      <w:rPr>
        <w:color w:val="7030A0"/>
      </w:rPr>
    </w:pPr>
    <w:r w:rsidRPr="00BB72E2">
      <w:rPr>
        <w:color w:val="7030A0"/>
      </w:rPr>
      <w:t>Jack &amp; Jill Pre-School Bicester Charitable Incorporated Organisation is registered with the Charity Commission for England and Wales with registered Charity Number 1176772.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BD64" w14:textId="77777777" w:rsidR="009D08A6" w:rsidRDefault="009D08A6" w:rsidP="00177951">
      <w:pPr>
        <w:spacing w:after="0" w:line="240" w:lineRule="auto"/>
      </w:pPr>
      <w:r>
        <w:separator/>
      </w:r>
    </w:p>
  </w:footnote>
  <w:footnote w:type="continuationSeparator" w:id="0">
    <w:p w14:paraId="50AD21E5" w14:textId="77777777" w:rsidR="009D08A6" w:rsidRDefault="009D08A6" w:rsidP="00177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EA66" w14:textId="29E4DCA6" w:rsidR="00177951" w:rsidRDefault="00BB72E2" w:rsidP="00BB72E2">
    <w:pPr>
      <w:pStyle w:val="Header"/>
      <w:tabs>
        <w:tab w:val="clear" w:pos="4513"/>
        <w:tab w:val="clear" w:pos="9026"/>
        <w:tab w:val="left" w:pos="2370"/>
      </w:tabs>
      <w:jc w:val="center"/>
    </w:pPr>
    <w:r>
      <w:rPr>
        <w:noProof/>
        <w:lang w:eastAsia="en-GB"/>
      </w:rPr>
      <mc:AlternateContent>
        <mc:Choice Requires="wps">
          <w:drawing>
            <wp:anchor distT="0" distB="0" distL="114300" distR="114300" simplePos="0" relativeHeight="251662336" behindDoc="0" locked="0" layoutInCell="1" allowOverlap="1" wp14:anchorId="3E422689" wp14:editId="23C0828A">
              <wp:simplePos x="0" y="0"/>
              <wp:positionH relativeFrom="column">
                <wp:posOffset>-628650</wp:posOffset>
              </wp:positionH>
              <wp:positionV relativeFrom="paragraph">
                <wp:posOffset>300991</wp:posOffset>
              </wp:positionV>
              <wp:extent cx="3143250" cy="476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143250" cy="4762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579372" w14:textId="77777777" w:rsidR="00BB72E2" w:rsidRDefault="00BB72E2" w:rsidP="00BB7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BA9D4B">
            <v:rect id="Rectangle 3" style="position:absolute;left:0;text-align:left;margin-left:-49.5pt;margin-top:23.7pt;width:24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30a0" strokecolor="#1f3763 [1604]" strokeweight="1pt" w14:anchorId="3E42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">
              <v:textbox>
                <w:txbxContent>
                  <w:p w:rsidR="00BB72E2" w:rsidP="00BB72E2" w:rsidRDefault="00BB72E2" w14:paraId="672A6659" w14:textId="77777777">
                    <w:pPr>
                      <w:jc w:val="cente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392AB59B" wp14:editId="131B6BFD">
              <wp:simplePos x="0" y="0"/>
              <wp:positionH relativeFrom="column">
                <wp:posOffset>3933825</wp:posOffset>
              </wp:positionH>
              <wp:positionV relativeFrom="paragraph">
                <wp:posOffset>291465</wp:posOffset>
              </wp:positionV>
              <wp:extent cx="3143250" cy="476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143250" cy="4762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9A29B4">
            <v:rect id="Rectangle 2" style="position:absolute;margin-left:309.75pt;margin-top:22.95pt;width:24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30a0" strokecolor="#1f3763 [1604]" strokeweight="1pt" w14:anchorId="2D955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"/>
          </w:pict>
        </mc:Fallback>
      </mc:AlternateContent>
    </w:r>
    <w:r>
      <w:rPr>
        <w:noProof/>
        <w:lang w:eastAsia="en-GB"/>
      </w:rPr>
      <w:drawing>
        <wp:anchor distT="0" distB="0" distL="114300" distR="114300" simplePos="0" relativeHeight="251660288" behindDoc="0" locked="0" layoutInCell="1" allowOverlap="1" wp14:anchorId="27FAFA81" wp14:editId="0B6C256D">
          <wp:simplePos x="0" y="0"/>
          <wp:positionH relativeFrom="column">
            <wp:posOffset>2562225</wp:posOffset>
          </wp:positionH>
          <wp:positionV relativeFrom="paragraph">
            <wp:posOffset>-165735</wp:posOffset>
          </wp:positionV>
          <wp:extent cx="1323975" cy="1323975"/>
          <wp:effectExtent l="0" t="0" r="9525" b="9525"/>
          <wp:wrapTopAndBottom/>
          <wp:docPr id="1" name="Picture 1" descr="C:\Users\collierl001\AppData\Local\Microsoft\Windows\INetCacheContent.Word\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erl001\AppData\Local\Microsoft\Windows\INetCacheContent.Word\logo_2.png"/>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7A9"/>
    <w:multiLevelType w:val="hybridMultilevel"/>
    <w:tmpl w:val="87068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63341"/>
    <w:multiLevelType w:val="hybridMultilevel"/>
    <w:tmpl w:val="0B066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EF5D57"/>
    <w:multiLevelType w:val="hybridMultilevel"/>
    <w:tmpl w:val="3518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13DC6"/>
    <w:multiLevelType w:val="hybridMultilevel"/>
    <w:tmpl w:val="2CB8E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B5097"/>
    <w:multiLevelType w:val="hybridMultilevel"/>
    <w:tmpl w:val="0F7E9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CF000D"/>
    <w:multiLevelType w:val="hybridMultilevel"/>
    <w:tmpl w:val="6B2A9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951831"/>
    <w:multiLevelType w:val="hybridMultilevel"/>
    <w:tmpl w:val="66F2B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E5610A"/>
    <w:multiLevelType w:val="hybridMultilevel"/>
    <w:tmpl w:val="ED987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00213"/>
    <w:multiLevelType w:val="hybridMultilevel"/>
    <w:tmpl w:val="94CAA750"/>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260334797">
    <w:abstractNumId w:val="5"/>
  </w:num>
  <w:num w:numId="2" w16cid:durableId="727344656">
    <w:abstractNumId w:val="4"/>
  </w:num>
  <w:num w:numId="3" w16cid:durableId="634481325">
    <w:abstractNumId w:val="2"/>
  </w:num>
  <w:num w:numId="4" w16cid:durableId="1630355816">
    <w:abstractNumId w:val="1"/>
  </w:num>
  <w:num w:numId="5" w16cid:durableId="1368726129">
    <w:abstractNumId w:val="7"/>
  </w:num>
  <w:num w:numId="6" w16cid:durableId="1914316699">
    <w:abstractNumId w:val="6"/>
  </w:num>
  <w:num w:numId="7" w16cid:durableId="2075925602">
    <w:abstractNumId w:val="0"/>
  </w:num>
  <w:num w:numId="8" w16cid:durableId="659234211">
    <w:abstractNumId w:val="3"/>
  </w:num>
  <w:num w:numId="9" w16cid:durableId="512957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51"/>
    <w:rsid w:val="00006542"/>
    <w:rsid w:val="000153B0"/>
    <w:rsid w:val="00043BDA"/>
    <w:rsid w:val="00177951"/>
    <w:rsid w:val="001C6A03"/>
    <w:rsid w:val="00213C1A"/>
    <w:rsid w:val="00217655"/>
    <w:rsid w:val="002251E8"/>
    <w:rsid w:val="00231123"/>
    <w:rsid w:val="00270CC0"/>
    <w:rsid w:val="002C3B52"/>
    <w:rsid w:val="0032429A"/>
    <w:rsid w:val="00474128"/>
    <w:rsid w:val="004E7277"/>
    <w:rsid w:val="005436E1"/>
    <w:rsid w:val="005A23BB"/>
    <w:rsid w:val="00652F6E"/>
    <w:rsid w:val="006843E6"/>
    <w:rsid w:val="006D161D"/>
    <w:rsid w:val="00763894"/>
    <w:rsid w:val="007708D9"/>
    <w:rsid w:val="0079768D"/>
    <w:rsid w:val="007D1590"/>
    <w:rsid w:val="007F43D2"/>
    <w:rsid w:val="008859C1"/>
    <w:rsid w:val="0097541A"/>
    <w:rsid w:val="009A3BD0"/>
    <w:rsid w:val="009B3567"/>
    <w:rsid w:val="009D08A6"/>
    <w:rsid w:val="009F2BBD"/>
    <w:rsid w:val="00A259B5"/>
    <w:rsid w:val="00A33E6D"/>
    <w:rsid w:val="00A34F7F"/>
    <w:rsid w:val="00A82FFA"/>
    <w:rsid w:val="00AF6A61"/>
    <w:rsid w:val="00B65B1D"/>
    <w:rsid w:val="00B83E08"/>
    <w:rsid w:val="00BB72E2"/>
    <w:rsid w:val="00C0288B"/>
    <w:rsid w:val="00C54726"/>
    <w:rsid w:val="00D87FBF"/>
    <w:rsid w:val="00D956CD"/>
    <w:rsid w:val="00FC0366"/>
    <w:rsid w:val="0C78D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0D4FC"/>
  <w15:chartTrackingRefBased/>
  <w15:docId w15:val="{B0D37272-C78E-42DB-94FB-6E35EB0E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951"/>
  </w:style>
  <w:style w:type="paragraph" w:styleId="Footer">
    <w:name w:val="footer"/>
    <w:basedOn w:val="Normal"/>
    <w:link w:val="FooterChar"/>
    <w:uiPriority w:val="99"/>
    <w:unhideWhenUsed/>
    <w:rsid w:val="00177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951"/>
  </w:style>
  <w:style w:type="paragraph" w:styleId="ListParagraph">
    <w:name w:val="List Paragraph"/>
    <w:basedOn w:val="Normal"/>
    <w:uiPriority w:val="34"/>
    <w:qFormat/>
    <w:rsid w:val="00177951"/>
    <w:pPr>
      <w:ind w:left="720"/>
      <w:contextualSpacing/>
    </w:pPr>
  </w:style>
  <w:style w:type="paragraph" w:styleId="BalloonText">
    <w:name w:val="Balloon Text"/>
    <w:basedOn w:val="Normal"/>
    <w:link w:val="BalloonTextChar"/>
    <w:uiPriority w:val="99"/>
    <w:semiHidden/>
    <w:unhideWhenUsed/>
    <w:rsid w:val="0021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1A"/>
    <w:rPr>
      <w:rFonts w:ascii="Segoe UI" w:hAnsi="Segoe UI" w:cs="Segoe UI"/>
      <w:sz w:val="18"/>
      <w:szCs w:val="18"/>
    </w:rPr>
  </w:style>
  <w:style w:type="table" w:styleId="TableGrid">
    <w:name w:val="Table Grid"/>
    <w:basedOn w:val="TableNormal"/>
    <w:uiPriority w:val="39"/>
    <w:rsid w:val="00AF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F6A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Jack and Jill Office</cp:lastModifiedBy>
  <cp:revision>6</cp:revision>
  <cp:lastPrinted>2019-09-18T09:29:00Z</cp:lastPrinted>
  <dcterms:created xsi:type="dcterms:W3CDTF">2019-09-18T09:28:00Z</dcterms:created>
  <dcterms:modified xsi:type="dcterms:W3CDTF">2023-08-05T09:46:00Z</dcterms:modified>
</cp:coreProperties>
</file>